
<file path=[Content_Types].xml><?xml version="1.0" encoding="utf-8"?>
<Types xmlns="http://schemas.openxmlformats.org/package/2006/content-types">
  <Default ContentType="image/gif" Extension="gif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Roboto" w:cs="Roboto" w:eastAsia="Roboto" w:hAnsi="Roboto"/>
          <w:color w:val="000000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sz w:val="22"/>
          <w:szCs w:val="22"/>
          <w:rtl w:val="0"/>
        </w:rPr>
        <w:t xml:space="preserve">EILEN ITZEL DO ESPÍRITO SANTO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Roboto" w:cs="Roboto" w:eastAsia="Roboto" w:hAnsi="Roboto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Roboto" w:cs="Roboto" w:eastAsia="Roboto" w:hAnsi="Roboto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000000"/>
          <w:sz w:val="22"/>
          <w:szCs w:val="22"/>
          <w:rtl w:val="0"/>
        </w:rPr>
        <w:t xml:space="preserve">EDUCATION </w:t>
      </w:r>
    </w:p>
    <w:p w:rsidR="00000000" w:rsidDel="00000000" w:rsidP="00000000" w:rsidRDefault="00000000" w:rsidRPr="00000000" w14:paraId="00000004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2022-2024</w:t>
        <w:tab/>
        <w:t xml:space="preserve">MFA Painting, Slade School of Fine Art, UCL, London, UK</w:t>
      </w:r>
    </w:p>
    <w:p w:rsidR="00000000" w:rsidDel="00000000" w:rsidP="00000000" w:rsidRDefault="00000000" w:rsidRPr="00000000" w14:paraId="00000005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2013-2017</w:t>
        <w:tab/>
        <w:t xml:space="preserve">B.A Fine Arts, USC Roski School of Art &amp; Design, Los Angeles, CA, USA</w:t>
      </w:r>
    </w:p>
    <w:p w:rsidR="00000000" w:rsidDel="00000000" w:rsidP="00000000" w:rsidRDefault="00000000" w:rsidRPr="00000000" w14:paraId="00000006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2017</w:t>
        <w:tab/>
        <w:tab/>
        <w:t xml:space="preserve">Study Abroad Program, Universidade Católica do Salvador, Bahia, Brazil </w:t>
      </w:r>
    </w:p>
    <w:p w:rsidR="00000000" w:rsidDel="00000000" w:rsidP="00000000" w:rsidRDefault="00000000" w:rsidRPr="00000000" w14:paraId="00000007">
      <w:pPr>
        <w:rPr>
          <w:rFonts w:ascii="Avenir" w:cs="Avenir" w:eastAsia="Avenir" w:hAnsi="Avenir"/>
          <w:b w:val="1"/>
          <w:bCs w:val="1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2009-2013</w:t>
        <w:tab/>
        <w:t xml:space="preserve">High School Diploma, The Hotchkiss School, Lakeville, CT, USA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Roboto" w:cs="Roboto" w:eastAsia="Roboto" w:hAnsi="Roboto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Roboto" w:cs="Roboto" w:eastAsia="Roboto" w:hAnsi="Roboto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000000"/>
          <w:sz w:val="22"/>
          <w:szCs w:val="22"/>
          <w:rtl w:val="0"/>
        </w:rPr>
        <w:t xml:space="preserve">RESIDENCIES</w:t>
      </w:r>
    </w:p>
    <w:p w:rsidR="00000000" w:rsidDel="00000000" w:rsidP="00000000" w:rsidRDefault="00000000" w:rsidRPr="00000000" w14:paraId="0000000A">
      <w:pPr>
        <w:rPr>
          <w:rFonts w:ascii="Avenir" w:cs="Avenir" w:eastAsia="Avenir" w:hAnsi="Avenir"/>
          <w:b w:val="1"/>
          <w:bCs w:val="1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b w:val="1"/>
          <w:bCs w:val="1"/>
          <w:sz w:val="22"/>
          <w:szCs w:val="22"/>
          <w:rtl w:val="0"/>
        </w:rPr>
        <w:t xml:space="preserve">2026        Fountainhead Artist Residency, Miami, FL                                                  </w:t>
        <w:tab/>
      </w:r>
    </w:p>
    <w:p w:rsidR="00000000" w:rsidDel="00000000" w:rsidP="00000000" w:rsidRDefault="00000000" w:rsidRPr="00000000" w14:paraId="0000000B">
      <w:pPr>
        <w:rPr>
          <w:rFonts w:ascii="Avenir" w:cs="Avenir" w:eastAsia="Avenir" w:hAnsi="Avenir"/>
          <w:b w:val="1"/>
          <w:bCs w:val="1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b w:val="1"/>
          <w:bCs w:val="1"/>
          <w:sz w:val="22"/>
          <w:szCs w:val="22"/>
          <w:rtl w:val="0"/>
        </w:rPr>
        <w:t xml:space="preserve">2025        ACME Artist Residency, London, UK                                                               </w:t>
        <w:tab/>
        <w:tab/>
        <w:t xml:space="preserve">2024        Prose x Mae House Rest as Residency, Athens, NY </w:t>
      </w:r>
    </w:p>
    <w:p w:rsidR="00000000" w:rsidDel="00000000" w:rsidP="00000000" w:rsidRDefault="00000000" w:rsidRPr="00000000" w14:paraId="0000000C">
      <w:pPr>
        <w:rPr>
          <w:rFonts w:ascii="Avenir" w:cs="Avenir" w:eastAsia="Avenir" w:hAnsi="Avenir"/>
          <w:b w:val="1"/>
          <w:bCs w:val="1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b w:val="1"/>
          <w:bCs w:val="1"/>
          <w:sz w:val="22"/>
          <w:szCs w:val="22"/>
          <w:rtl w:val="0"/>
        </w:rPr>
        <w:t xml:space="preserve">2024        Soho House x Creative Futures Collective Fellowship</w:t>
      </w:r>
    </w:p>
    <w:p w:rsidR="00000000" w:rsidDel="00000000" w:rsidP="00000000" w:rsidRDefault="00000000" w:rsidRPr="00000000" w14:paraId="0000000D">
      <w:pPr>
        <w:rPr>
          <w:rFonts w:ascii="Avenir" w:cs="Avenir" w:eastAsia="Avenir" w:hAnsi="Avenir"/>
          <w:b w:val="1"/>
          <w:bCs w:val="1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b w:val="1"/>
          <w:bCs w:val="1"/>
          <w:sz w:val="22"/>
          <w:szCs w:val="22"/>
          <w:rtl w:val="0"/>
        </w:rPr>
        <w:t xml:space="preserve">2023        Casa Lü Artist Residency, Mexico City, Mexico </w:t>
      </w:r>
    </w:p>
    <w:p w:rsidR="00000000" w:rsidDel="00000000" w:rsidP="00000000" w:rsidRDefault="00000000" w:rsidRPr="00000000" w14:paraId="0000000E">
      <w:pPr>
        <w:rPr>
          <w:rFonts w:ascii="Avenir" w:cs="Avenir" w:eastAsia="Avenir" w:hAnsi="Avenir"/>
          <w:b w:val="1"/>
          <w:bCs w:val="1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b w:val="1"/>
          <w:bCs w:val="1"/>
          <w:sz w:val="22"/>
          <w:szCs w:val="22"/>
          <w:rtl w:val="0"/>
        </w:rPr>
        <w:t xml:space="preserve">2022</w:t>
        <w:tab/>
        <w:t xml:space="preserve">   Visiting Artist Residency, The Hotchkiss School, Lakeville, CT </w:t>
      </w:r>
    </w:p>
    <w:p w:rsidR="00000000" w:rsidDel="00000000" w:rsidP="00000000" w:rsidRDefault="00000000" w:rsidRPr="00000000" w14:paraId="0000000F">
      <w:pPr>
        <w:rPr>
          <w:rFonts w:ascii="Avenir" w:cs="Avenir" w:eastAsia="Avenir" w:hAnsi="Avenir"/>
          <w:b w:val="1"/>
          <w:bCs w:val="1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b w:val="1"/>
          <w:bCs w:val="1"/>
          <w:sz w:val="22"/>
          <w:szCs w:val="22"/>
          <w:rtl w:val="0"/>
        </w:rPr>
        <w:t xml:space="preserve">2020</w:t>
        <w:tab/>
        <w:t xml:space="preserve">   ZEAL Studio Incubator Program, ZEAL, Inglewood, CA </w:t>
      </w:r>
    </w:p>
    <w:p w:rsidR="00000000" w:rsidDel="00000000" w:rsidP="00000000" w:rsidRDefault="00000000" w:rsidRPr="00000000" w14:paraId="00000010">
      <w:pPr>
        <w:rPr>
          <w:rFonts w:ascii="Avenir" w:cs="Avenir" w:eastAsia="Avenir" w:hAnsi="Avenir"/>
          <w:b w:val="1"/>
          <w:bCs w:val="1"/>
          <w:sz w:val="22"/>
          <w:szCs w:val="22"/>
          <w:highlight w:val="yellow"/>
        </w:rPr>
      </w:pPr>
      <w:r w:rsidDel="00000000" w:rsidR="00000000" w:rsidRPr="00000000">
        <w:rPr>
          <w:rFonts w:ascii="Avenir" w:cs="Avenir" w:eastAsia="Avenir" w:hAnsi="Avenir"/>
          <w:b w:val="1"/>
          <w:bCs w:val="1"/>
          <w:sz w:val="22"/>
          <w:szCs w:val="22"/>
          <w:rtl w:val="0"/>
        </w:rPr>
        <w:t xml:space="preserve">2018</w:t>
        <w:tab/>
        <w:t xml:space="preserve">   LSI Artist Residency, Camden Arts Center &amp; UCL </w:t>
      </w:r>
      <w:r w:rsidDel="00000000" w:rsidR="00000000" w:rsidRPr="00000000">
        <w:rPr>
          <w:rFonts w:ascii="Avenir" w:cs="Avenir" w:eastAsia="Avenir" w:hAnsi="Avenir"/>
          <w:b w:val="1"/>
          <w:bCs w:val="1"/>
          <w:sz w:val="22"/>
          <w:szCs w:val="22"/>
          <w:highlight w:val="yellow"/>
          <w:rtl w:val="0"/>
        </w:rPr>
        <w:t xml:space="preserve">Slade School of Fine Art, London, UK </w:t>
      </w:r>
    </w:p>
    <w:p w:rsidR="00000000" w:rsidDel="00000000" w:rsidP="00000000" w:rsidRDefault="00000000" w:rsidRPr="00000000" w14:paraId="00000011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b w:val="1"/>
          <w:bCs w:val="1"/>
          <w:sz w:val="22"/>
          <w:szCs w:val="22"/>
          <w:rtl w:val="0"/>
        </w:rPr>
        <w:t xml:space="preserve">2017 </w:t>
        <w:tab/>
        <w:t xml:space="preserve">   Getty Multicultural Internship Program, Los Angeles, 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Roboto" w:cs="Roboto" w:eastAsia="Roboto" w:hAnsi="Roboto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Roboto" w:cs="Roboto" w:eastAsia="Roboto" w:hAnsi="Roboto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Roboto" w:cs="Roboto" w:eastAsia="Roboto" w:hAnsi="Roboto"/>
          <w:b w:val="1"/>
          <w:bCs w:val="1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2"/>
          <w:szCs w:val="22"/>
          <w:rtl w:val="0"/>
        </w:rPr>
        <w:t xml:space="preserve">SOLO &amp; DUO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2"/>
          <w:szCs w:val="22"/>
          <w:rtl w:val="0"/>
        </w:rPr>
        <w:t xml:space="preserve">EXHIBITIONS</w:t>
      </w:r>
    </w:p>
    <w:p w:rsidR="00000000" w:rsidDel="00000000" w:rsidP="00000000" w:rsidRDefault="00000000" w:rsidRPr="00000000" w14:paraId="00000015">
      <w:pPr>
        <w:rPr>
          <w:rFonts w:ascii="Avenir" w:cs="Avenir" w:eastAsia="Avenir" w:hAnsi="Avenir"/>
          <w:b w:val="1"/>
          <w:bCs w:val="1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b w:val="1"/>
          <w:bCs w:val="1"/>
          <w:sz w:val="22"/>
          <w:szCs w:val="22"/>
          <w:rtl w:val="0"/>
        </w:rPr>
        <w:t xml:space="preserve">2026   </w:t>
        <w:tab/>
      </w:r>
      <w:r w:rsidDel="00000000" w:rsidR="00000000" w:rsidRPr="00000000">
        <w:rPr>
          <w:rFonts w:ascii="Avenir" w:cs="Avenir" w:eastAsia="Avenir" w:hAnsi="Avenir"/>
          <w:b w:val="1"/>
          <w:bCs w:val="1"/>
          <w:i w:val="1"/>
          <w:iCs w:val="1"/>
          <w:sz w:val="22"/>
          <w:szCs w:val="22"/>
          <w:rtl w:val="0"/>
        </w:rPr>
        <w:t xml:space="preserve">fèy palmis.</w:t>
      </w:r>
      <w:r w:rsidDel="00000000" w:rsidR="00000000" w:rsidRPr="00000000">
        <w:rPr>
          <w:rFonts w:ascii="Avenir" w:cs="Avenir" w:eastAsia="Avenir" w:hAnsi="Avenir"/>
          <w:b w:val="1"/>
          <w:bCs w:val="1"/>
          <w:sz w:val="22"/>
          <w:szCs w:val="22"/>
          <w:rtl w:val="0"/>
        </w:rPr>
        <w:t xml:space="preserve">, 5-50 Gallery, Queens, NY</w:t>
      </w:r>
    </w:p>
    <w:p w:rsidR="00000000" w:rsidDel="00000000" w:rsidP="00000000" w:rsidRDefault="00000000" w:rsidRPr="00000000" w14:paraId="00000016">
      <w:pPr>
        <w:rPr>
          <w:rFonts w:ascii="Avenir" w:cs="Avenir" w:eastAsia="Avenir" w:hAnsi="Avenir"/>
          <w:b w:val="1"/>
          <w:bCs w:val="1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b w:val="1"/>
          <w:bCs w:val="1"/>
          <w:sz w:val="22"/>
          <w:szCs w:val="22"/>
          <w:rtl w:val="0"/>
        </w:rPr>
        <w:t xml:space="preserve">2025    In Her Spirit, presented by Bolanle Contemporary at Sadie Cole’s HQ, The </w:t>
      </w:r>
    </w:p>
    <w:p w:rsidR="00000000" w:rsidDel="00000000" w:rsidP="00000000" w:rsidRDefault="00000000" w:rsidRPr="00000000" w14:paraId="00000017">
      <w:pPr>
        <w:ind w:left="720" w:firstLine="0"/>
        <w:rPr>
          <w:rFonts w:ascii="Avenir" w:cs="Avenir" w:eastAsia="Avenir" w:hAnsi="Avenir"/>
          <w:b w:val="1"/>
          <w:bCs w:val="1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b w:val="1"/>
          <w:bCs w:val="1"/>
          <w:sz w:val="22"/>
          <w:szCs w:val="22"/>
          <w:rtl w:val="0"/>
        </w:rPr>
        <w:t xml:space="preserve">Shop, London, UK</w:t>
      </w:r>
    </w:p>
    <w:p w:rsidR="00000000" w:rsidDel="00000000" w:rsidP="00000000" w:rsidRDefault="00000000" w:rsidRPr="00000000" w14:paraId="00000018">
      <w:pPr>
        <w:rPr>
          <w:rFonts w:ascii="Avenir" w:cs="Avenir" w:eastAsia="Avenir" w:hAnsi="Avenir"/>
          <w:b w:val="1"/>
          <w:bCs w:val="1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b w:val="1"/>
          <w:bCs w:val="1"/>
          <w:sz w:val="22"/>
          <w:szCs w:val="22"/>
          <w:rtl w:val="0"/>
        </w:rPr>
        <w:t xml:space="preserve">2025    La Subida del Destino (Destiny’s Climb), Moosey Gallery, Norwich, UK</w:t>
      </w:r>
    </w:p>
    <w:p w:rsidR="00000000" w:rsidDel="00000000" w:rsidP="00000000" w:rsidRDefault="00000000" w:rsidRPr="00000000" w14:paraId="00000019">
      <w:pPr>
        <w:rPr>
          <w:rFonts w:ascii="Avenir" w:cs="Avenir" w:eastAsia="Avenir" w:hAnsi="Avenir"/>
          <w:b w:val="1"/>
          <w:bCs w:val="1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b w:val="1"/>
          <w:bCs w:val="1"/>
          <w:sz w:val="22"/>
          <w:szCs w:val="22"/>
          <w:rtl w:val="0"/>
        </w:rPr>
        <w:t xml:space="preserve">2024</w:t>
        <w:tab/>
        <w:t xml:space="preserve">Slade MA/MFA Postgraduate Degree Shows, London, UK</w:t>
      </w:r>
    </w:p>
    <w:p w:rsidR="00000000" w:rsidDel="00000000" w:rsidP="00000000" w:rsidRDefault="00000000" w:rsidRPr="00000000" w14:paraId="0000001A">
      <w:pPr>
        <w:rPr>
          <w:rFonts w:ascii="Avenir" w:cs="Avenir" w:eastAsia="Avenir" w:hAnsi="Avenir"/>
          <w:b w:val="1"/>
          <w:bCs w:val="1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b w:val="1"/>
          <w:bCs w:val="1"/>
          <w:sz w:val="22"/>
          <w:szCs w:val="22"/>
          <w:rtl w:val="0"/>
        </w:rPr>
        <w:t xml:space="preserve">2024    In Bloom, Kira Streletzki, Berlin, Germany</w:t>
      </w:r>
    </w:p>
    <w:p w:rsidR="00000000" w:rsidDel="00000000" w:rsidP="00000000" w:rsidRDefault="00000000" w:rsidRPr="00000000" w14:paraId="0000001B">
      <w:pPr>
        <w:rPr>
          <w:rFonts w:ascii="Avenir" w:cs="Avenir" w:eastAsia="Avenir" w:hAnsi="Avenir"/>
          <w:b w:val="1"/>
          <w:bCs w:val="1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b w:val="1"/>
          <w:bCs w:val="1"/>
          <w:sz w:val="22"/>
          <w:szCs w:val="22"/>
          <w:rtl w:val="0"/>
        </w:rPr>
        <w:t xml:space="preserve">2022</w:t>
        <w:tab/>
        <w:t xml:space="preserve">Holding Self-Regard, Tremaine Gallery, The Hotchkiss School, Lakeville, CT</w:t>
      </w:r>
    </w:p>
    <w:p w:rsidR="00000000" w:rsidDel="00000000" w:rsidP="00000000" w:rsidRDefault="00000000" w:rsidRPr="00000000" w14:paraId="0000001C">
      <w:pPr>
        <w:rPr>
          <w:rFonts w:ascii="Avenir" w:cs="Avenir" w:eastAsia="Avenir" w:hAnsi="Avenir"/>
          <w:b w:val="1"/>
          <w:bCs w:val="1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b w:val="1"/>
          <w:bCs w:val="1"/>
          <w:sz w:val="22"/>
          <w:szCs w:val="22"/>
          <w:rtl w:val="0"/>
        </w:rPr>
        <w:t xml:space="preserve">2020</w:t>
        <w:tab/>
        <w:t xml:space="preserve">Inner Eye: Alignment, Perfection &amp; Completion, Leiminspace, Los Angeles, CA </w:t>
      </w:r>
    </w:p>
    <w:p w:rsidR="00000000" w:rsidDel="00000000" w:rsidP="00000000" w:rsidRDefault="00000000" w:rsidRPr="00000000" w14:paraId="0000001D">
      <w:pPr>
        <w:rPr>
          <w:rFonts w:ascii="Avenir" w:cs="Avenir" w:eastAsia="Avenir" w:hAnsi="Avenir"/>
          <w:b w:val="1"/>
          <w:bCs w:val="1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b w:val="1"/>
          <w:bCs w:val="1"/>
          <w:sz w:val="22"/>
          <w:szCs w:val="22"/>
          <w:rtl w:val="0"/>
        </w:rPr>
        <w:t xml:space="preserve">2018</w:t>
        <w:tab/>
        <w:t xml:space="preserve">Once it Fell..., Right Window Gallery, San Francisco, CA </w:t>
      </w:r>
    </w:p>
    <w:p w:rsidR="00000000" w:rsidDel="00000000" w:rsidP="00000000" w:rsidRDefault="00000000" w:rsidRPr="00000000" w14:paraId="0000001E">
      <w:pPr>
        <w:rPr>
          <w:rFonts w:ascii="Avenir" w:cs="Avenir" w:eastAsia="Avenir" w:hAnsi="Avenir"/>
          <w:b w:val="1"/>
          <w:bCs w:val="1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b w:val="1"/>
          <w:bCs w:val="1"/>
          <w:sz w:val="22"/>
          <w:szCs w:val="22"/>
          <w:rtl w:val="0"/>
        </w:rPr>
        <w:t xml:space="preserve">2016 </w:t>
        <w:tab/>
        <w:t xml:space="preserve">Mangu, Studio 106: LA, The Barker Hanger, Santa Monica, CA 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Roboto" w:cs="Roboto" w:eastAsia="Roboto" w:hAnsi="Roboto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Roboto" w:cs="Roboto" w:eastAsia="Roboto" w:hAnsi="Roboto"/>
          <w:b w:val="1"/>
          <w:bCs w:val="1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2"/>
          <w:szCs w:val="22"/>
          <w:rtl w:val="0"/>
        </w:rPr>
        <w:t xml:space="preserve">FAIRS</w:t>
      </w:r>
    </w:p>
    <w:p w:rsidR="00000000" w:rsidDel="00000000" w:rsidP="00000000" w:rsidRDefault="00000000" w:rsidRPr="00000000" w14:paraId="00000021">
      <w:pPr>
        <w:rPr>
          <w:rFonts w:ascii="Avenir" w:cs="Avenir" w:eastAsia="Avenir" w:hAnsi="Avenir"/>
          <w:b w:val="1"/>
          <w:bCs w:val="1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b w:val="1"/>
          <w:bCs w:val="1"/>
          <w:sz w:val="22"/>
          <w:szCs w:val="22"/>
          <w:rtl w:val="0"/>
        </w:rPr>
        <w:t xml:space="preserve">2026   Solo Booth, Bolanle Contemporary, Frieze London, London, UK </w:t>
      </w:r>
    </w:p>
    <w:p w:rsidR="00000000" w:rsidDel="00000000" w:rsidP="00000000" w:rsidRDefault="00000000" w:rsidRPr="00000000" w14:paraId="00000022">
      <w:pPr>
        <w:rPr>
          <w:rFonts w:ascii="Roboto" w:cs="Roboto" w:eastAsia="Roboto" w:hAnsi="Roboto"/>
          <w:b w:val="1"/>
          <w:bCs w:val="1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b w:val="1"/>
          <w:bCs w:val="1"/>
          <w:sz w:val="22"/>
          <w:szCs w:val="22"/>
          <w:rtl w:val="0"/>
        </w:rPr>
        <w:t xml:space="preserve">2025   Under the Palm’s Grace, Solo Booth, Bolanle Contemporary, Untitled Art Fair, Miami, FL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Roboto" w:cs="Roboto" w:eastAsia="Roboto" w:hAnsi="Roboto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Roboto" w:cs="Roboto" w:eastAsia="Roboto" w:hAnsi="Roboto"/>
          <w:b w:val="1"/>
          <w:bCs w:val="1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2"/>
          <w:szCs w:val="22"/>
          <w:rtl w:val="0"/>
        </w:rPr>
        <w:t xml:space="preserve">PUBLICATIONS</w:t>
      </w:r>
    </w:p>
    <w:p w:rsidR="00000000" w:rsidDel="00000000" w:rsidP="00000000" w:rsidRDefault="00000000" w:rsidRPr="00000000" w14:paraId="00000025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MAR 2021 </w:t>
        <w:tab/>
        <w:t xml:space="preserve">Mena, Eilen Itzel. Who Owns Black Art?: Questions on Cultural Ownership and </w:t>
      </w:r>
    </w:p>
    <w:p w:rsidR="00000000" w:rsidDel="00000000" w:rsidP="00000000" w:rsidRDefault="00000000" w:rsidRPr="00000000" w14:paraId="00000026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                       Cooperative Economics. Deem Journal. Print &amp; Web. </w:t>
      </w:r>
    </w:p>
    <w:p w:rsidR="00000000" w:rsidDel="00000000" w:rsidP="00000000" w:rsidRDefault="00000000" w:rsidRPr="00000000" w14:paraId="00000027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JUL 2020 </w:t>
        <w:tab/>
        <w:t xml:space="preserve">Edited by Nahja Zigbi-Johnson. Freedom School: A seminar for </w:t>
      </w:r>
    </w:p>
    <w:p w:rsidR="00000000" w:rsidDel="00000000" w:rsidP="00000000" w:rsidRDefault="00000000" w:rsidRPr="00000000" w14:paraId="00000028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                        Theory and Praxis for Black Studies in the United States. Harvard University. 17 </w:t>
      </w:r>
    </w:p>
    <w:p w:rsidR="00000000" w:rsidDel="00000000" w:rsidP="00000000" w:rsidRDefault="00000000" w:rsidRPr="00000000" w14:paraId="00000029">
      <w:pPr>
        <w:ind w:left="720" w:firstLine="720"/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July 2020. Web.</w:t>
      </w:r>
    </w:p>
    <w:p w:rsidR="00000000" w:rsidDel="00000000" w:rsidP="00000000" w:rsidRDefault="00000000" w:rsidRPr="00000000" w14:paraId="0000002A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JUL 2020 </w:t>
        <w:tab/>
        <w:t xml:space="preserve">Neumann, Ann. Unnatural Disasters. The Baffler. Issue 52. 6 July 2020. Web.</w:t>
      </w:r>
    </w:p>
    <w:p w:rsidR="00000000" w:rsidDel="00000000" w:rsidP="00000000" w:rsidRDefault="00000000" w:rsidRPr="00000000" w14:paraId="0000002B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JUL 2019 </w:t>
        <w:tab/>
        <w:t xml:space="preserve">Pfaff, John. Locked Up: Why the Movement for Criminal Justice is Stalled. The </w:t>
      </w:r>
    </w:p>
    <w:p w:rsidR="00000000" w:rsidDel="00000000" w:rsidP="00000000" w:rsidRDefault="00000000" w:rsidRPr="00000000" w14:paraId="0000002C">
      <w:pPr>
        <w:rPr>
          <w:rFonts w:ascii="Roboto" w:cs="Roboto" w:eastAsia="Roboto" w:hAnsi="Roboto"/>
          <w:b w:val="1"/>
          <w:bCs w:val="1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                        Baffler. Issue 46. 2 July 2019. Web.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Roboto" w:cs="Roboto" w:eastAsia="Roboto" w:hAnsi="Roboto"/>
          <w:b w:val="1"/>
          <w:bCs w:val="1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2"/>
          <w:szCs w:val="22"/>
          <w:rtl w:val="0"/>
        </w:rPr>
        <w:t xml:space="preserve">AWARDS</w:t>
      </w:r>
    </w:p>
    <w:p w:rsidR="00000000" w:rsidDel="00000000" w:rsidP="00000000" w:rsidRDefault="00000000" w:rsidRPr="00000000" w14:paraId="0000002E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2024        Adrian Carruthers Award                                                                             </w:t>
        <w:tab/>
        <w:tab/>
        <w:t xml:space="preserve">2023        Slade School of Fine Art Terence Cuneo Prize                                  </w:t>
        <w:tab/>
        <w:tab/>
        <w:tab/>
        <w:t xml:space="preserve">2023        Creo Changemakers Artist Grant                                    </w:t>
        <w:tab/>
        <w:tab/>
        <w:tab/>
        <w:tab/>
        <w:tab/>
        <w:t xml:space="preserve">2021</w:t>
        <w:tab/>
        <w:t xml:space="preserve">    Vibrant Cities Artist Grant                                        </w:t>
        <w:tab/>
        <w:tab/>
        <w:tab/>
        <w:tab/>
        <w:tab/>
        <w:t xml:space="preserve">2020         Sozé Foundation Artist Grant </w:t>
      </w:r>
    </w:p>
    <w:p w:rsidR="00000000" w:rsidDel="00000000" w:rsidP="00000000" w:rsidRDefault="00000000" w:rsidRPr="00000000" w14:paraId="0000002F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2020         TILA Studios Artist Grant </w:t>
      </w:r>
    </w:p>
    <w:p w:rsidR="00000000" w:rsidDel="00000000" w:rsidP="00000000" w:rsidRDefault="00000000" w:rsidRPr="00000000" w14:paraId="00000030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2020         MAF Los Angeles Creative Grant </w:t>
      </w:r>
    </w:p>
    <w:p w:rsidR="00000000" w:rsidDel="00000000" w:rsidP="00000000" w:rsidRDefault="00000000" w:rsidRPr="00000000" w14:paraId="00000031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2020 </w:t>
        <w:tab/>
        <w:t xml:space="preserve">    Center for Cultural Innovation Relief Fund Grant for Visual Artists </w:t>
      </w:r>
    </w:p>
    <w:p w:rsidR="00000000" w:rsidDel="00000000" w:rsidP="00000000" w:rsidRDefault="00000000" w:rsidRPr="00000000" w14:paraId="00000032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2017 </w:t>
        <w:tab/>
        <w:t xml:space="preserve">    CIEE Brazil Study Abroad Scholarship &amp; Travel Grant </w:t>
      </w:r>
    </w:p>
    <w:p w:rsidR="00000000" w:rsidDel="00000000" w:rsidP="00000000" w:rsidRDefault="00000000" w:rsidRPr="00000000" w14:paraId="00000033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2016         USC Gateway Research Scholars Program Grant </w:t>
      </w:r>
    </w:p>
    <w:p w:rsidR="00000000" w:rsidDel="00000000" w:rsidP="00000000" w:rsidRDefault="00000000" w:rsidRPr="00000000" w14:paraId="00000034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2016-2017 </w:t>
        <w:tab/>
        <w:t xml:space="preserve">USC Black Alumni Association Scholarship </w:t>
      </w:r>
    </w:p>
    <w:p w:rsidR="00000000" w:rsidDel="00000000" w:rsidP="00000000" w:rsidRDefault="00000000" w:rsidRPr="00000000" w14:paraId="00000035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2014-2017 </w:t>
        <w:tab/>
        <w:t xml:space="preserve">USC Latino Alumni Association Scholarship </w:t>
      </w:r>
    </w:p>
    <w:p w:rsidR="00000000" w:rsidDel="00000000" w:rsidP="00000000" w:rsidRDefault="00000000" w:rsidRPr="00000000" w14:paraId="00000036">
      <w:pPr>
        <w:rPr>
          <w:rFonts w:ascii="Roboto" w:cs="Roboto" w:eastAsia="Roboto" w:hAnsi="Roboto"/>
          <w:b w:val="1"/>
          <w:bCs w:val="1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2013-2017 </w:t>
        <w:tab/>
        <w:t xml:space="preserve">USC Scholarship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Roboto" w:cs="Roboto" w:eastAsia="Roboto" w:hAnsi="Roboto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Roboto" w:cs="Roboto" w:eastAsia="Roboto" w:hAnsi="Roboto"/>
          <w:b w:val="1"/>
          <w:bCs w:val="1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000000"/>
          <w:sz w:val="22"/>
          <w:szCs w:val="22"/>
          <w:rtl w:val="0"/>
        </w:rPr>
        <w:t xml:space="preserve">P</w:t>
      </w:r>
      <w:r w:rsidDel="00000000" w:rsidR="00000000" w:rsidRPr="00000000">
        <w:rPr>
          <w:rFonts w:ascii="Roboto" w:cs="Roboto" w:eastAsia="Roboto" w:hAnsi="Roboto"/>
          <w:b w:val="1"/>
          <w:bCs w:val="1"/>
          <w:sz w:val="22"/>
          <w:szCs w:val="22"/>
          <w:rtl w:val="0"/>
        </w:rPr>
        <w:t xml:space="preserve">RESS</w:t>
      </w:r>
    </w:p>
    <w:p w:rsidR="00000000" w:rsidDel="00000000" w:rsidP="00000000" w:rsidRDefault="00000000" w:rsidRPr="00000000" w14:paraId="00000039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2026</w:t>
        <w:tab/>
        <w:t xml:space="preserve">Augusto, Bunmi. Between Body &amp; Spirit, Substack.</w:t>
      </w:r>
    </w:p>
    <w:p w:rsidR="00000000" w:rsidDel="00000000" w:rsidP="00000000" w:rsidRDefault="00000000" w:rsidRPr="00000000" w14:paraId="0000003A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2026    Art Meets Culture, How to Start Collecting Art in 2026 (Without Being Rich or </w:t>
      </w:r>
    </w:p>
    <w:p w:rsidR="00000000" w:rsidDel="00000000" w:rsidP="00000000" w:rsidRDefault="00000000" w:rsidRPr="00000000" w14:paraId="0000003B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            Intimidated), Substack. </w:t>
      </w:r>
    </w:p>
    <w:p w:rsidR="00000000" w:rsidDel="00000000" w:rsidP="00000000" w:rsidRDefault="00000000" w:rsidRPr="00000000" w14:paraId="0000003C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2025    Art Meets Culture, Six Women Artists Shaping the Contemporary Latin American </w:t>
      </w:r>
    </w:p>
    <w:p w:rsidR="00000000" w:rsidDel="00000000" w:rsidP="00000000" w:rsidRDefault="00000000" w:rsidRPr="00000000" w14:paraId="0000003D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            Art Scene, Substack.</w:t>
      </w:r>
    </w:p>
    <w:p w:rsidR="00000000" w:rsidDel="00000000" w:rsidP="00000000" w:rsidRDefault="00000000" w:rsidRPr="00000000" w14:paraId="0000003E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2025    How London Can Champion Its Next Generation of Artists, Frieze Magazine. </w:t>
      </w:r>
    </w:p>
    <w:p w:rsidR="00000000" w:rsidDel="00000000" w:rsidP="00000000" w:rsidRDefault="00000000" w:rsidRPr="00000000" w14:paraId="0000003F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2025    Gordon, Len. Eilen Itzel Mena Confronts Invisibility Through </w:t>
      </w:r>
    </w:p>
    <w:p w:rsidR="00000000" w:rsidDel="00000000" w:rsidP="00000000" w:rsidRDefault="00000000" w:rsidRPr="00000000" w14:paraId="00000040">
      <w:pPr>
        <w:ind w:left="0" w:firstLine="0"/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            Ritual and Ancestral Abstraction, Art Plugged. </w:t>
      </w:r>
    </w:p>
    <w:p w:rsidR="00000000" w:rsidDel="00000000" w:rsidP="00000000" w:rsidRDefault="00000000" w:rsidRPr="00000000" w14:paraId="00000041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2025    Five Exhibitions To See In London In April 2025, Art Plugged. </w:t>
      </w:r>
    </w:p>
    <w:p w:rsidR="00000000" w:rsidDel="00000000" w:rsidP="00000000" w:rsidRDefault="00000000" w:rsidRPr="00000000" w14:paraId="00000042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2025   </w:t>
        <w:tab/>
        <w:t xml:space="preserve"> In Her Spirit: Eilen Itzel Mena and Jemila Isa, Art Plugged.</w:t>
      </w:r>
    </w:p>
    <w:p w:rsidR="00000000" w:rsidDel="00000000" w:rsidP="00000000" w:rsidRDefault="00000000" w:rsidRPr="00000000" w14:paraId="00000043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2025   </w:t>
        <w:tab/>
        <w:t xml:space="preserve"> Eilen Itzel Mena: La Subida Del Destino (Destiny's Climb) @  Moosey, Norwich, </w:t>
      </w:r>
    </w:p>
    <w:p w:rsidR="00000000" w:rsidDel="00000000" w:rsidP="00000000" w:rsidRDefault="00000000" w:rsidRPr="00000000" w14:paraId="00000044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            Juxtapoz Magazine. </w:t>
      </w:r>
    </w:p>
    <w:p w:rsidR="00000000" w:rsidDel="00000000" w:rsidP="00000000" w:rsidRDefault="00000000" w:rsidRPr="00000000" w14:paraId="00000045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2025    Norman, Layla, La Subida del Destino and Road Runner, Outline Norwich. </w:t>
      </w:r>
    </w:p>
    <w:p w:rsidR="00000000" w:rsidDel="00000000" w:rsidP="00000000" w:rsidRDefault="00000000" w:rsidRPr="00000000" w14:paraId="00000046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2025    Cisterna, María Gabriela, La mesa como una instancia de reunión: redes de artistas </w:t>
      </w:r>
    </w:p>
    <w:p w:rsidR="00000000" w:rsidDel="00000000" w:rsidP="00000000" w:rsidRDefault="00000000" w:rsidRPr="00000000" w14:paraId="00000047">
      <w:pPr>
        <w:ind w:firstLine="720"/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latinoamericanos en Londres, Clarín.</w:t>
      </w:r>
    </w:p>
    <w:p w:rsidR="00000000" w:rsidDel="00000000" w:rsidP="00000000" w:rsidRDefault="00000000" w:rsidRPr="00000000" w14:paraId="00000048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2023   </w:t>
        <w:tab/>
        <w:t xml:space="preserve">Sienkiewicz, Hollis, Celebrate Hispanic Heritage Month with Schaumburg Library </w:t>
      </w:r>
    </w:p>
    <w:p w:rsidR="00000000" w:rsidDel="00000000" w:rsidP="00000000" w:rsidRDefault="00000000" w:rsidRPr="00000000" w14:paraId="00000049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            programs, Daily Herald.</w:t>
      </w:r>
    </w:p>
    <w:p w:rsidR="00000000" w:rsidDel="00000000" w:rsidP="00000000" w:rsidRDefault="00000000" w:rsidRPr="00000000" w14:paraId="0000004A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2022</w:t>
        <w:tab/>
        <w:t xml:space="preserve">Home, Art Now. </w:t>
      </w:r>
    </w:p>
    <w:p w:rsidR="00000000" w:rsidDel="00000000" w:rsidP="00000000" w:rsidRDefault="00000000" w:rsidRPr="00000000" w14:paraId="0000004B">
      <w:pPr>
        <w:ind w:left="0" w:firstLine="0"/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2021 </w:t>
        <w:tab/>
        <w:t xml:space="preserve">Ventura, Kiara Cristina, Five Black and Latinx Artists Who Expand Definitions of Love,      </w:t>
      </w:r>
    </w:p>
    <w:p w:rsidR="00000000" w:rsidDel="00000000" w:rsidP="00000000" w:rsidRDefault="00000000" w:rsidRPr="00000000" w14:paraId="0000004C">
      <w:pPr>
        <w:ind w:left="0" w:firstLine="0"/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            Healing, and Community, Latina. </w:t>
      </w:r>
    </w:p>
    <w:p w:rsidR="00000000" w:rsidDel="00000000" w:rsidP="00000000" w:rsidRDefault="00000000" w:rsidRPr="00000000" w14:paraId="0000004D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2022 </w:t>
        <w:tab/>
        <w:t xml:space="preserve">Eilen Itzel Mena ‘13 Returns to Hotchkiss for Tremaine Art  Gallery Exhibit and Artist </w:t>
      </w:r>
    </w:p>
    <w:p w:rsidR="00000000" w:rsidDel="00000000" w:rsidP="00000000" w:rsidRDefault="00000000" w:rsidRPr="00000000" w14:paraId="0000004E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            Residency. The Hotchkiss School. </w:t>
      </w:r>
    </w:p>
    <w:p w:rsidR="00000000" w:rsidDel="00000000" w:rsidP="00000000" w:rsidRDefault="00000000" w:rsidRPr="00000000" w14:paraId="0000004F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2021 </w:t>
        <w:tab/>
        <w:t xml:space="preserve">Smith, Melissa. ‘They Have a Lot More Control Than They Think’: How Black Art </w:t>
      </w:r>
    </w:p>
    <w:p w:rsidR="00000000" w:rsidDel="00000000" w:rsidP="00000000" w:rsidRDefault="00000000" w:rsidRPr="00000000" w14:paraId="00000050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            Promoters Are Urging Artists to Look Beyond Traditional White Gatekeepers. Artnet. 2020 </w:t>
        <w:tab/>
        <w:t xml:space="preserve">Ngangura, Tarisai, Founded by Black Women, These Platforms Are Creating New Hubs </w:t>
      </w:r>
    </w:p>
    <w:p w:rsidR="00000000" w:rsidDel="00000000" w:rsidP="00000000" w:rsidRDefault="00000000" w:rsidRPr="00000000" w14:paraId="00000051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            for Underrepresented Artists, Hyperallergic.  </w:t>
      </w:r>
    </w:p>
    <w:p w:rsidR="00000000" w:rsidDel="00000000" w:rsidP="00000000" w:rsidRDefault="00000000" w:rsidRPr="00000000" w14:paraId="00000052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2020 </w:t>
        <w:tab/>
        <w:t xml:space="preserve">Ascher, Storm. In Celebration of Superposition Gallery’s Second Anniversary: Notes on </w:t>
      </w:r>
    </w:p>
    <w:p w:rsidR="00000000" w:rsidDel="00000000" w:rsidP="00000000" w:rsidRDefault="00000000" w:rsidRPr="00000000" w14:paraId="00000053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            the Hamptons, Cultured Magazine. 18 September 2020.</w:t>
      </w:r>
    </w:p>
    <w:p w:rsidR="00000000" w:rsidDel="00000000" w:rsidP="00000000" w:rsidRDefault="00000000" w:rsidRPr="00000000" w14:paraId="00000054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2020 </w:t>
        <w:tab/>
        <w:t xml:space="preserve">Icasiano, Spencer. From Seminar To Online Journal, ‘Freedom  School’ Celebrates </w:t>
      </w:r>
    </w:p>
    <w:p w:rsidR="00000000" w:rsidDel="00000000" w:rsidP="00000000" w:rsidRDefault="00000000" w:rsidRPr="00000000" w14:paraId="00000055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            Contemporary Black Creators. WBUR. 17 July 2020. </w:t>
      </w:r>
    </w:p>
    <w:p w:rsidR="00000000" w:rsidDel="00000000" w:rsidP="00000000" w:rsidRDefault="00000000" w:rsidRPr="00000000" w14:paraId="00000056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2020 </w:t>
        <w:tab/>
        <w:t xml:space="preserve">Araujo, Aldo. Invoking the Spirits with Artist Eilen Itzel Mena. You are Not Alone Issue. </w:t>
      </w:r>
    </w:p>
    <w:p w:rsidR="00000000" w:rsidDel="00000000" w:rsidP="00000000" w:rsidRDefault="00000000" w:rsidRPr="00000000" w14:paraId="00000057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            Cultured. Magazine. 10 June 2020.  </w:t>
      </w:r>
    </w:p>
    <w:p w:rsidR="00000000" w:rsidDel="00000000" w:rsidP="00000000" w:rsidRDefault="00000000" w:rsidRPr="00000000" w14:paraId="00000058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2019 </w:t>
        <w:tab/>
        <w:t xml:space="preserve">Eligon, John. ‘Who Owns Black Art?’: A Question Resounds at Art Basel Miami. New </w:t>
      </w:r>
    </w:p>
    <w:p w:rsidR="00000000" w:rsidDel="00000000" w:rsidP="00000000" w:rsidRDefault="00000000" w:rsidRPr="00000000" w14:paraId="00000059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            York Times. 3 December 2019. </w:t>
      </w:r>
    </w:p>
    <w:p w:rsidR="00000000" w:rsidDel="00000000" w:rsidP="00000000" w:rsidRDefault="00000000" w:rsidRPr="00000000" w14:paraId="0000005A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2018 </w:t>
        <w:tab/>
        <w:t xml:space="preserve">Ong, Jyni. Multimedia Artist Eilen Itzel Mena Explores the Survival of Afro-Diasporic    </w:t>
      </w:r>
    </w:p>
    <w:p w:rsidR="00000000" w:rsidDel="00000000" w:rsidP="00000000" w:rsidRDefault="00000000" w:rsidRPr="00000000" w14:paraId="0000005B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            People. It’s Nice That, 24 September 2018. </w:t>
      </w:r>
    </w:p>
    <w:p w:rsidR="00000000" w:rsidDel="00000000" w:rsidP="00000000" w:rsidRDefault="00000000" w:rsidRPr="00000000" w14:paraId="0000005C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rFonts w:ascii="Roboto" w:cs="Roboto" w:eastAsia="Roboto" w:hAnsi="Roboto"/>
          <w:b w:val="1"/>
          <w:bCs w:val="1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2"/>
          <w:szCs w:val="22"/>
          <w:rtl w:val="0"/>
        </w:rPr>
        <w:t xml:space="preserve">INVITED TALKS </w:t>
      </w:r>
    </w:p>
    <w:p w:rsidR="00000000" w:rsidDel="00000000" w:rsidP="00000000" w:rsidRDefault="00000000" w:rsidRPr="00000000" w14:paraId="0000005E">
      <w:pPr>
        <w:rPr>
          <w:rFonts w:ascii="Avenir" w:cs="Avenir" w:eastAsia="Avenir" w:hAnsi="Avenir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rFonts w:ascii="Roboto" w:cs="Roboto" w:eastAsia="Roboto" w:hAnsi="Roboto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rFonts w:ascii="Roboto" w:cs="Roboto" w:eastAsia="Roboto" w:hAnsi="Roboto"/>
          <w:b w:val="1"/>
          <w:bCs w:val="1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2"/>
          <w:szCs w:val="22"/>
          <w:rtl w:val="0"/>
        </w:rPr>
        <w:t xml:space="preserve">INTERVIEWS </w:t>
      </w:r>
    </w:p>
    <w:p w:rsidR="00000000" w:rsidDel="00000000" w:rsidP="00000000" w:rsidRDefault="00000000" w:rsidRPr="00000000" w14:paraId="00000061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rFonts w:ascii="Roboto" w:cs="Roboto" w:eastAsia="Roboto" w:hAnsi="Roboto"/>
          <w:b w:val="1"/>
          <w:bCs w:val="1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2"/>
          <w:szCs w:val="22"/>
          <w:rtl w:val="0"/>
        </w:rPr>
        <w:t xml:space="preserve">TEACHING AND FACILITATION </w:t>
      </w:r>
    </w:p>
    <w:p w:rsidR="00000000" w:rsidDel="00000000" w:rsidP="00000000" w:rsidRDefault="00000000" w:rsidRPr="00000000" w14:paraId="00000064">
      <w:pPr>
        <w:rPr>
          <w:rFonts w:ascii="Avenir" w:cs="Avenir" w:eastAsia="Avenir" w:hAnsi="Avenir"/>
          <w:b w:val="1"/>
          <w:bCs w:val="1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b w:val="1"/>
          <w:bCs w:val="1"/>
          <w:sz w:val="22"/>
          <w:szCs w:val="22"/>
          <w:rtl w:val="0"/>
        </w:rPr>
        <w:t xml:space="preserve">2023 </w:t>
        <w:tab/>
        <w:t xml:space="preserve">Trevista Elementary School Artist Talk</w:t>
      </w:r>
    </w:p>
    <w:p w:rsidR="00000000" w:rsidDel="00000000" w:rsidP="00000000" w:rsidRDefault="00000000" w:rsidRPr="00000000" w14:paraId="00000065">
      <w:pPr>
        <w:rPr>
          <w:rFonts w:ascii="Avenir" w:cs="Avenir" w:eastAsia="Avenir" w:hAnsi="Avenir"/>
          <w:b w:val="1"/>
          <w:bCs w:val="1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b w:val="1"/>
          <w:bCs w:val="1"/>
          <w:sz w:val="22"/>
          <w:szCs w:val="22"/>
          <w:rtl w:val="0"/>
        </w:rPr>
        <w:t xml:space="preserve">2022 </w:t>
        <w:tab/>
        <w:t xml:space="preserve">Visiting Artist Residency Workshops at The Hotchkiss School</w:t>
      </w:r>
    </w:p>
    <w:p w:rsidR="00000000" w:rsidDel="00000000" w:rsidP="00000000" w:rsidRDefault="00000000" w:rsidRPr="00000000" w14:paraId="00000066">
      <w:pPr>
        <w:rPr>
          <w:rFonts w:ascii="Avenir" w:cs="Avenir" w:eastAsia="Avenir" w:hAnsi="Avenir"/>
          <w:b w:val="1"/>
          <w:bCs w:val="1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b w:val="1"/>
          <w:bCs w:val="1"/>
          <w:sz w:val="22"/>
          <w:szCs w:val="22"/>
          <w:rtl w:val="0"/>
        </w:rPr>
        <w:t xml:space="preserve">2021 </w:t>
        <w:tab/>
        <w:t xml:space="preserve">Honey &amp; Smoke Home Intensive Program </w:t>
      </w:r>
    </w:p>
    <w:p w:rsidR="00000000" w:rsidDel="00000000" w:rsidP="00000000" w:rsidRDefault="00000000" w:rsidRPr="00000000" w14:paraId="00000067">
      <w:pPr>
        <w:rPr>
          <w:rFonts w:ascii="Avenir" w:cs="Avenir" w:eastAsia="Avenir" w:hAnsi="Avenir"/>
          <w:b w:val="1"/>
          <w:bCs w:val="1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b w:val="1"/>
          <w:bCs w:val="1"/>
          <w:sz w:val="22"/>
          <w:szCs w:val="22"/>
          <w:rtl w:val="0"/>
        </w:rPr>
        <w:t xml:space="preserve">2021 </w:t>
        <w:tab/>
        <w:t xml:space="preserve">ZEAL Studio Incubator Program </w:t>
      </w:r>
    </w:p>
    <w:p w:rsidR="00000000" w:rsidDel="00000000" w:rsidP="00000000" w:rsidRDefault="00000000" w:rsidRPr="00000000" w14:paraId="00000068">
      <w:pPr>
        <w:rPr>
          <w:rFonts w:ascii="Avenir" w:cs="Avenir" w:eastAsia="Avenir" w:hAnsi="Avenir"/>
          <w:b w:val="1"/>
          <w:bCs w:val="1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b w:val="1"/>
          <w:bCs w:val="1"/>
          <w:sz w:val="22"/>
          <w:szCs w:val="22"/>
          <w:rtl w:val="0"/>
        </w:rPr>
        <w:t xml:space="preserve">2021 </w:t>
        <w:tab/>
        <w:t xml:space="preserve">Children’s Museum of Manhattan Artist Workshop </w:t>
      </w:r>
    </w:p>
    <w:p w:rsidR="00000000" w:rsidDel="00000000" w:rsidP="00000000" w:rsidRDefault="00000000" w:rsidRPr="00000000" w14:paraId="00000069">
      <w:pPr>
        <w:rPr>
          <w:rFonts w:ascii="Avenir" w:cs="Avenir" w:eastAsia="Avenir" w:hAnsi="Avenir"/>
          <w:b w:val="1"/>
          <w:bCs w:val="1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b w:val="1"/>
          <w:bCs w:val="1"/>
          <w:sz w:val="22"/>
          <w:szCs w:val="22"/>
          <w:rtl w:val="0"/>
        </w:rPr>
        <w:t xml:space="preserve">2021 </w:t>
        <w:tab/>
        <w:t xml:space="preserve">Honey &amp; Smoke Nomadic Intensive Program </w:t>
      </w:r>
    </w:p>
    <w:p w:rsidR="00000000" w:rsidDel="00000000" w:rsidP="00000000" w:rsidRDefault="00000000" w:rsidRPr="00000000" w14:paraId="0000006A">
      <w:pPr>
        <w:rPr>
          <w:rFonts w:ascii="Avenir" w:cs="Avenir" w:eastAsia="Avenir" w:hAnsi="Avenir"/>
          <w:b w:val="1"/>
          <w:bCs w:val="1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b w:val="1"/>
          <w:bCs w:val="1"/>
          <w:sz w:val="22"/>
          <w:szCs w:val="22"/>
          <w:rtl w:val="0"/>
        </w:rPr>
        <w:t xml:space="preserve">2021 </w:t>
        <w:tab/>
        <w:t xml:space="preserve">CCI Business of Art Bootcamp San Jose </w:t>
      </w:r>
    </w:p>
    <w:p w:rsidR="00000000" w:rsidDel="00000000" w:rsidP="00000000" w:rsidRDefault="00000000" w:rsidRPr="00000000" w14:paraId="0000006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Roboto" w:cs="Roboto" w:eastAsia="Roboto" w:hAnsi="Roboto"/>
          <w:b w:val="1"/>
          <w:bCs w:val="1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2"/>
          <w:szCs w:val="22"/>
          <w:rtl w:val="0"/>
        </w:rPr>
        <w:t xml:space="preserve">PROFESSIONAL AFFILIATIONS</w:t>
      </w:r>
    </w:p>
    <w:p w:rsidR="00000000" w:rsidDel="00000000" w:rsidP="00000000" w:rsidRDefault="00000000" w:rsidRPr="00000000" w14:paraId="0000006D">
      <w:pPr>
        <w:rPr>
          <w:rFonts w:ascii="Avenir" w:cs="Avenir" w:eastAsia="Avenir" w:hAnsi="Avenir"/>
          <w:b w:val="1"/>
          <w:bCs w:val="1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b w:val="1"/>
          <w:bCs w:val="1"/>
          <w:sz w:val="22"/>
          <w:szCs w:val="22"/>
          <w:rtl w:val="0"/>
        </w:rPr>
        <w:t xml:space="preserve">CURRENT </w:t>
        <w:tab/>
        <w:t xml:space="preserve">Co-Director, Honey &amp; Smoke  </w:t>
      </w:r>
    </w:p>
    <w:p w:rsidR="00000000" w:rsidDel="00000000" w:rsidP="00000000" w:rsidRDefault="00000000" w:rsidRPr="00000000" w14:paraId="0000006E">
      <w:pPr>
        <w:rPr>
          <w:rFonts w:ascii="Avenir" w:cs="Avenir" w:eastAsia="Avenir" w:hAnsi="Avenir"/>
          <w:b w:val="1"/>
          <w:bCs w:val="1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b w:val="1"/>
          <w:bCs w:val="1"/>
          <w:sz w:val="22"/>
          <w:szCs w:val="22"/>
          <w:rtl w:val="0"/>
        </w:rPr>
        <w:t xml:space="preserve">2019-2022 </w:t>
        <w:tab/>
        <w:t xml:space="preserve">Studio Director, Zeal </w:t>
      </w:r>
    </w:p>
    <w:p w:rsidR="00000000" w:rsidDel="00000000" w:rsidP="00000000" w:rsidRDefault="00000000" w:rsidRPr="00000000" w14:paraId="0000006F">
      <w:pPr>
        <w:rPr>
          <w:rFonts w:ascii="Avenir" w:cs="Avenir" w:eastAsia="Avenir" w:hAnsi="Avenir"/>
          <w:b w:val="1"/>
          <w:bCs w:val="1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b w:val="1"/>
          <w:bCs w:val="1"/>
          <w:sz w:val="22"/>
          <w:szCs w:val="22"/>
          <w:rtl w:val="0"/>
        </w:rPr>
        <w:t xml:space="preserve">2019 </w:t>
        <w:tab/>
        <w:tab/>
        <w:t xml:space="preserve">Intern, Tanya Bonakdar Gallery, Los Angeles, CA </w:t>
      </w:r>
    </w:p>
    <w:p w:rsidR="00000000" w:rsidDel="00000000" w:rsidP="00000000" w:rsidRDefault="00000000" w:rsidRPr="00000000" w14:paraId="00000070">
      <w:pPr>
        <w:rPr>
          <w:rFonts w:ascii="Avenir" w:cs="Avenir" w:eastAsia="Avenir" w:hAnsi="Avenir"/>
          <w:b w:val="1"/>
          <w:bCs w:val="1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b w:val="1"/>
          <w:bCs w:val="1"/>
          <w:sz w:val="22"/>
          <w:szCs w:val="22"/>
          <w:rtl w:val="0"/>
        </w:rPr>
        <w:t xml:space="preserve">2019 </w:t>
        <w:tab/>
        <w:tab/>
        <w:t xml:space="preserve">Studio Assistant, Seth Price Studio, New York, NY </w:t>
      </w:r>
    </w:p>
    <w:p w:rsidR="00000000" w:rsidDel="00000000" w:rsidP="00000000" w:rsidRDefault="00000000" w:rsidRPr="00000000" w14:paraId="00000071">
      <w:pPr>
        <w:rPr>
          <w:rFonts w:ascii="Avenir" w:cs="Avenir" w:eastAsia="Avenir" w:hAnsi="Avenir"/>
          <w:b w:val="1"/>
          <w:bCs w:val="1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b w:val="1"/>
          <w:bCs w:val="1"/>
          <w:sz w:val="22"/>
          <w:szCs w:val="22"/>
          <w:rtl w:val="0"/>
        </w:rPr>
        <w:t xml:space="preserve">2018 </w:t>
        <w:tab/>
        <w:tab/>
        <w:t xml:space="preserve">Intern, Gavin Brown Enterprise, New York, NY </w:t>
      </w:r>
    </w:p>
    <w:p w:rsidR="00000000" w:rsidDel="00000000" w:rsidP="00000000" w:rsidRDefault="00000000" w:rsidRPr="00000000" w14:paraId="00000072">
      <w:pPr>
        <w:rPr>
          <w:rFonts w:ascii="Avenir" w:cs="Avenir" w:eastAsia="Avenir" w:hAnsi="Avenir"/>
          <w:b w:val="1"/>
          <w:bCs w:val="1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b w:val="1"/>
          <w:bCs w:val="1"/>
          <w:sz w:val="22"/>
          <w:szCs w:val="22"/>
          <w:rtl w:val="0"/>
        </w:rPr>
        <w:t xml:space="preserve">2017 </w:t>
        <w:tab/>
        <w:tab/>
        <w:t xml:space="preserve">Studio Assistant for Joiri Minaya, Getty Foundation, Los Angeles, CA</w:t>
      </w:r>
    </w:p>
    <w:p w:rsidR="00000000" w:rsidDel="00000000" w:rsidP="00000000" w:rsidRDefault="00000000" w:rsidRPr="00000000" w14:paraId="00000073">
      <w:pPr>
        <w:rPr>
          <w:rFonts w:ascii="Avenir" w:cs="Avenir" w:eastAsia="Avenir" w:hAnsi="Avenir"/>
          <w:b w:val="1"/>
          <w:bCs w:val="1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b w:val="1"/>
          <w:bCs w:val="1"/>
          <w:sz w:val="22"/>
          <w:szCs w:val="22"/>
          <w:rtl w:val="0"/>
        </w:rPr>
        <w:t xml:space="preserve">2017 </w:t>
        <w:tab/>
        <w:tab/>
        <w:t xml:space="preserve">Curatorial Intern, LAX Art, Los Angeles, CA </w:t>
      </w:r>
    </w:p>
    <w:p w:rsidR="00000000" w:rsidDel="00000000" w:rsidP="00000000" w:rsidRDefault="00000000" w:rsidRPr="00000000" w14:paraId="00000074">
      <w:pPr>
        <w:rPr>
          <w:rFonts w:ascii="Avenir" w:cs="Avenir" w:eastAsia="Avenir" w:hAnsi="Avenir"/>
          <w:b w:val="1"/>
          <w:bCs w:val="1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b w:val="1"/>
          <w:bCs w:val="1"/>
          <w:sz w:val="22"/>
          <w:szCs w:val="22"/>
          <w:rtl w:val="0"/>
        </w:rPr>
        <w:t xml:space="preserve">2016 </w:t>
        <w:tab/>
        <w:tab/>
        <w:t xml:space="preserve">Gallery Assistant, California African American Museum, Los Angeles, CA </w:t>
      </w:r>
    </w:p>
    <w:p w:rsidR="00000000" w:rsidDel="00000000" w:rsidP="00000000" w:rsidRDefault="00000000" w:rsidRPr="00000000" w14:paraId="00000075">
      <w:pPr>
        <w:rPr>
          <w:rFonts w:ascii="Avenir" w:cs="Avenir" w:eastAsia="Avenir" w:hAnsi="Avenir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venir" w:cs="Avenir" w:eastAsia="Avenir" w:hAnsi="Avenir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Play">
    <w:embedRegular w:fontKey="{00000000-0000-0000-0000-000000000000}" r:id="rId1" w:subsetted="0"/>
    <w:embedBold w:fontKey="{00000000-0000-0000-0000-000000000000}" r:id="rId2" w:subsetted="0"/>
  </w:font>
  <w:font w:name="Roboto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Avenir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702945" cy="720725"/>
          <wp:effectExtent b="0" l="0" r="0" t="0"/>
          <wp:docPr descr="A red circle with white text&#10;&#10;AI-generated content may be incorrect." id="2563459" name="image1.gif"/>
          <a:graphic>
            <a:graphicData uri="http://schemas.openxmlformats.org/drawingml/2006/picture">
              <pic:pic>
                <pic:nvPicPr>
                  <pic:cNvPr descr="A red circle with white text&#10;&#10;AI-generated content may be incorrect." id="0" name="image1.gif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02945" cy="7207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603A6"/>
    <w:pPr>
      <w:keepNext w:val="1"/>
      <w:keepLines w:val="1"/>
      <w:spacing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603A6"/>
    <w:pPr>
      <w:keepNext w:val="1"/>
      <w:keepLines w:val="1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603A6"/>
    <w:pPr>
      <w:keepNext w:val="1"/>
      <w:keepLines w:val="1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character" w:styleId="Heading1Char" w:customStyle="1">
    <w:name w:val="Heading 1 Char"/>
    <w:basedOn w:val="DefaultParagraphFont"/>
    <w:link w:val="Heading1"/>
    <w:uiPriority w:val="9"/>
    <w:rsid w:val="00F603A6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F603A6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F603A6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603A6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603A6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603A6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603A6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603A6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603A6"/>
    <w:rPr>
      <w:rFonts w:cstheme="majorBidi" w:eastAsiaTheme="majorEastAsia"/>
      <w:color w:val="272727" w:themeColor="text1" w:themeTint="0000D8"/>
    </w:rPr>
  </w:style>
  <w:style w:type="character" w:styleId="TitleChar" w:customStyle="1">
    <w:name w:val="Title Char"/>
    <w:basedOn w:val="DefaultParagraphFont"/>
    <w:link w:val="Title"/>
    <w:uiPriority w:val="10"/>
    <w:rsid w:val="00F603A6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sid w:val="00F603A6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603A6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F603A6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F603A6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F603A6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603A6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603A6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F603A6"/>
    <w:rPr>
      <w:b w:val="1"/>
      <w:bCs w:val="1"/>
      <w:smallCaps w:val="1"/>
      <w:color w:val="0f4761" w:themeColor="accent1" w:themeShade="0000BF"/>
      <w:spacing w:val="5"/>
    </w:rPr>
  </w:style>
  <w:style w:type="paragraph" w:styleId="Header">
    <w:name w:val="header"/>
    <w:basedOn w:val="Normal"/>
    <w:link w:val="HeaderChar"/>
    <w:uiPriority w:val="99"/>
    <w:unhideWhenUsed w:val="1"/>
    <w:rsid w:val="00F603A6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F603A6"/>
  </w:style>
  <w:style w:type="paragraph" w:styleId="Footer">
    <w:name w:val="footer"/>
    <w:basedOn w:val="Normal"/>
    <w:link w:val="FooterChar"/>
    <w:uiPriority w:val="99"/>
    <w:unhideWhenUsed w:val="1"/>
    <w:rsid w:val="00F603A6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F603A6"/>
  </w:style>
  <w:style w:type="paragraph" w:styleId="p1" w:customStyle="1">
    <w:name w:val="p1"/>
    <w:basedOn w:val="Normal"/>
    <w:rsid w:val="00F603A6"/>
    <w:rPr>
      <w:rFonts w:ascii="Helvetica Neue" w:hAnsi="Helvetica Neue"/>
      <w:color w:val="000000"/>
      <w:sz w:val="18"/>
      <w:szCs w:val="18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Roboto-regular.ttf"/><Relationship Id="rId4" Type="http://schemas.openxmlformats.org/officeDocument/2006/relationships/font" Target="fonts/Roboto-bold.ttf"/><Relationship Id="rId5" Type="http://schemas.openxmlformats.org/officeDocument/2006/relationships/font" Target="fonts/Roboto-italic.ttf"/><Relationship Id="rId6" Type="http://schemas.openxmlformats.org/officeDocument/2006/relationships/font" Target="fonts/Robo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LJCbnWV8Ez7X1JWb16AnwtGh8A==">CgMxLjA4AHIhMTZHRmpSalFNRnJGaTYwUGwwT1FGb01lSnI4RGNUQXhY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2025-10-27T19:57:00Z</dcterms:created>
  <dc:creator>Noah Yaconelli</dc:creator>
</cp:coreProperties>
</file>